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#552</w:t>
      </w:r>
    </w:p>
    <w:p>
      <w:r>
        <w:rPr>
          <w:color w:val="6B7280"/>
          <w:sz w:val="24"/>
        </w:rPr>
        <w:t>Tesla collects driving data from every vehicle and uses it to train self...</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Techguy</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Tesla collects driving data from every vehicle and uses it to train self driving AI without paying drivers anything. Your daily commute generates training data worth billions and you agreed to share it in paragraph forty seven of the terms.</w:t>
      </w:r>
    </w:p>
    <w:p>
      <w:pPr>
        <w:pStyle w:val="Heading2"/>
      </w:pPr>
      <w:r>
        <w:t>Provocative Version</w:t>
      </w:r>
    </w:p>
    <w:p>
      <w:r>
        <w:t>Tesla collects driving data from every vehicle and uses it to train self driving AI without paying drivers anything. Your daily commute generates training data worth billions and you agreed to share it in paragraph forty seven of the terms.</w:t>
      </w:r>
    </w:p>
    <w:p>
      <w:pPr>
        <w:pStyle w:val="Heading2"/>
      </w:pPr>
      <w:r>
        <w:t>Video 1 Prompt</w:t>
      </w:r>
    </w:p>
    <w:p>
      <w:r>
        <w:t>NO B-roll. NO inserts of hands, pens, papers, objects. NO text overlays. ONLY the character sitting and talking. Nothing else on screen.</w:t>
        <w:br/>
        <w:br/>
        <w:t>MEDIUM SHOT — Character in a black hoodie sits in a living room with a couch visible behind, facing camera directly.</w:t>
        <w:br/>
        <w:t>"Tesla collects driving data from every vehicle and uses it to train self driving AI without paying drivers anything."</w:t>
        <w:br/>
        <w:br/>
        <w:t>--- jump cut ---</w:t>
        <w:br/>
        <w:br/>
        <w:t>OFFSET MEDIUM SHOT — Now wearing a white t-shirt in a kitchen with cabinets visible, camera positioned slightly to the right.</w:t>
        <w:br/>
        <w:t>"Your daily commute generates training data worth billions."</w:t>
      </w:r>
    </w:p>
    <w:p>
      <w:pPr>
        <w:pStyle w:val="Heading2"/>
      </w:pPr>
      <w:r>
        <w:t>Video 2 Prompt</w:t>
      </w:r>
    </w:p>
    <w:p>
      <w:r>
        <w:t>NO B-roll. NO inserts of hands, pens, papers, objects. NO text overlays. ONLY the character sitting and talking. Nothing else on screen.</w:t>
        <w:br/>
        <w:br/>
        <w:t>MEDIUM SHOT — Character in a red flannel shirt sits in a bedroom with a bed visible behind, facing camera directly.</w:t>
        <w:br/>
        <w:t>"And you agreed to share it in paragraph forty seven of the terms."</w:t>
        <w:br/>
        <w:br/>
        <w:t>--- jump cut ---</w:t>
        <w:br/>
        <w:br/>
        <w:t>OFFSET MEDIUM SHOT — Now wearing a blue cardigan in a dining room with a table visible, camera positioned slightly to the right.</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