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#549</w:t>
      </w:r>
    </w:p>
    <w:p>
      <w:r>
        <w:rPr>
          <w:color w:val="6B7280"/>
          <w:sz w:val="24"/>
        </w:rPr>
        <w:t>Spotify uses AI to generate personalized podcast ads using your listening...</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Spotify uses AI to generate personalized podcast ads using your listening history and location data together. The ad voice sounds human but no person ever recorded it. Most listeners cannot tell the difference between real and fully synthetic advertising content.</w:t>
      </w:r>
    </w:p>
    <w:p>
      <w:pPr>
        <w:pStyle w:val="Heading2"/>
      </w:pPr>
      <w:r>
        <w:t>Provocative Version</w:t>
      </w:r>
    </w:p>
    <w:p>
      <w:r>
        <w:t>Spotify uses AI to generate personalized podcast ads using your listening history and location data together. The ad voice sounds human but no person ever recorded it. Most listeners cannot tell the difference between real and fully synthetic advertising content.</w:t>
      </w:r>
    </w:p>
    <w:p>
      <w:pPr>
        <w:pStyle w:val="Heading2"/>
      </w:pPr>
      <w:r>
        <w:t>Video 1 Prompt</w:t>
      </w:r>
    </w:p>
    <w:p>
      <w:r>
        <w:t>NO B-roll. NO inserts of hands, pens, papers, objects. NO text overlays. ONLY the character sitting and talking. Nothing else on screen.</w:t>
        <w:br/>
        <w:br/>
        <w:t>MEDIUM SHOT — Character in a black hoodie sits in a bedroom, white walls behind, facing camera.</w:t>
        <w:br/>
        <w:t>"Spotify uses AI to generate personalized podcast ads using your listening history and location data together."</w:t>
        <w:br/>
        <w:br/>
        <w:t>--- jump cut ---</w:t>
        <w:br/>
        <w:br/>
        <w:t>OFFSET MEDIUM SHOT — Now in a blue button-down shirt, kitchen background visible, camera slightly to the right.</w:t>
        <w:br/>
        <w:t>"The ad voice sounds human but no person ever recorded it."</w:t>
      </w:r>
    </w:p>
    <w:p>
      <w:pPr>
        <w:pStyle w:val="Heading2"/>
      </w:pPr>
      <w:r>
        <w:t>Video 2 Prompt</w:t>
      </w:r>
    </w:p>
    <w:p>
      <w:r>
        <w:t>NO B-roll. NO inserts of hands, pens, papers, objects. NO text overlays. ONLY the character sitting and talking. Nothing else on screen.</w:t>
        <w:br/>
        <w:br/>
        <w:t>MEDIUM SHOT — Character in a grey cardigan sits in a living room, couch and lamp behind, facing camera.</w:t>
        <w:br/>
        <w:t>"Most listeners cannot tell the difference between real and fully synthetic advertising content."</w:t>
        <w:br/>
        <w:br/>
        <w:t>--- jump cut ---</w:t>
        <w:br/>
        <w:br/>
        <w:t>CLOSE-UP — Now in a white t-shirt, bathroom background with mirror visible, face fills the frame.</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