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#536</w:t>
      </w:r>
    </w:p>
    <w:p>
      <w:r>
        <w:rPr>
          <w:color w:val="6B7280"/>
          <w:sz w:val="24"/>
        </w:rPr>
        <w:t>Anthropic built Claude to refuse harmful requests but users discovered creative...</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Thomas</w:t>
            </w:r>
          </w:p>
        </w:tc>
      </w:tr>
      <w:tr>
        <w:tc>
          <w:tcPr>
            <w:tcW w:type="dxa" w:w="4320"/>
          </w:tcPr>
          <w:p>
            <w:r>
              <w:t>Character</w:t>
            </w:r>
          </w:p>
        </w:tc>
        <w:tc>
          <w:tcPr>
            <w:tcW w:type="dxa" w:w="4320"/>
          </w:tcPr>
          <w:p>
            <w:r>
              <w:t>Techguy</w:t>
            </w:r>
          </w:p>
        </w:tc>
      </w:tr>
      <w:tr>
        <w:tc>
          <w:tcPr>
            <w:tcW w:type="dxa" w:w="4320"/>
          </w:tcPr>
          <w:p>
            <w:r>
              <w:t>Viral Score</w:t>
            </w:r>
          </w:p>
        </w:tc>
        <w:tc>
          <w:tcPr>
            <w:tcW w:type="dxa" w:w="4320"/>
          </w:tcPr>
          <w:p>
            <w:r>
              <w:t>—</w:t>
            </w:r>
          </w:p>
        </w:tc>
      </w:tr>
      <w:tr>
        <w:tc>
          <w:tcPr>
            <w:tcW w:type="dxa" w:w="4320"/>
          </w:tcPr>
          <w:p>
            <w:r>
              <w:t>Status</w:t>
            </w:r>
          </w:p>
        </w:tc>
        <w:tc>
          <w:tcPr>
            <w:tcW w:type="dxa" w:w="4320"/>
          </w:tcPr>
          <w:p>
            <w:r>
              <w:t>extracted</w:t>
            </w:r>
          </w:p>
        </w:tc>
      </w:tr>
    </w:tbl>
    <w:p/>
    <w:p>
      <w:pPr>
        <w:pStyle w:val="Heading2"/>
      </w:pPr>
      <w:r>
        <w:t>Original Script</w:t>
      </w:r>
    </w:p>
    <w:p>
      <w:r>
        <w:t>Anthropic built Claude to refuse harmful requests but users discovered creative workarounds within hours of every update. Every safety guardrail gets tested by millions of people simultaneously. The arms race between AI safety teams and determined users never actually stops.</w:t>
      </w:r>
    </w:p>
    <w:p>
      <w:pPr>
        <w:pStyle w:val="Heading2"/>
      </w:pPr>
      <w:r>
        <w:t>Provocative Version</w:t>
      </w:r>
    </w:p>
    <w:p>
      <w:r>
        <w:t>Anthropic built Claude to refuse harmful requests but users discovered creative workarounds within hours of every update. Every safety guardrail gets tested by millions of people simultaneously. The arms race between AI safety teams and determined users never actually stops.</w:t>
      </w:r>
    </w:p>
    <w:p>
      <w:pPr>
        <w:pStyle w:val="Heading2"/>
      </w:pPr>
      <w:r>
        <w:t>Video 1 Prompt</w:t>
      </w:r>
    </w:p>
    <w:p>
      <w:r>
        <w:t>NO B-roll. NO inserts of hands, pens, papers, objects. NO text overlays. ONLY the character sitting and talking. Nothing else on screen.</w:t>
        <w:br/>
        <w:br/>
        <w:t>MEDIUM SHOT — Character in a white t-shirt sits in a bright kitchen, facing camera directly.</w:t>
        <w:br/>
        <w:t>"Anthropic built Claude to refuse harmful requests but users discovered creative workarounds within hours of every update."</w:t>
        <w:br/>
        <w:br/>
        <w:t>--- jump cut ---</w:t>
        <w:br/>
        <w:br/>
        <w:t>OFFSET MEDIUM SHOT — Now wearing a black hoodie in a living room with plants visible, camera positioned to the right.</w:t>
        <w:br/>
        <w:t>"Every safety guardrail gets tested by millions of people simultaneously."</w:t>
      </w:r>
    </w:p>
    <w:p>
      <w:pPr>
        <w:pStyle w:val="Heading2"/>
      </w:pPr>
      <w:r>
        <w:t>Video 2 Prompt</w:t>
      </w:r>
    </w:p>
    <w:p>
      <w:r>
        <w:t>NO B-roll. NO inserts of hands, pens, papers, objects. NO text overlays. ONLY the character sitting and talking. Nothing else on screen.</w:t>
        <w:br/>
        <w:br/>
        <w:t>MEDIUM SHOT — Character in a grey cardigan sits in a bedroom with neutral walls, facing camera directly.</w:t>
        <w:br/>
        <w:t>"The arms race between AI safety teams and determined users never actually stops."</w:t>
        <w:br/>
        <w:br/>
        <w:t>--- jump cut ---</w:t>
        <w:br/>
        <w:br/>
        <w:t>OFFSET MEDIUM SHOT — Now wearing a red flannel in a home office with window light, camera positioned to the right.</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