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#535</w:t>
      </w:r>
    </w:p>
    <w:p>
      <w:r>
        <w:rPr>
          <w:color w:val="6B7280"/>
          <w:sz w:val="24"/>
        </w:rPr>
        <w:t>Microsoft Copilot now writes entire Excel formulas from plain English...</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Microsoft Copilot now writes entire Excel formulas from plain English instructions completely automatically. Accountants who learned complex spreadsheet functions over twenty years watch junior employees match their output on day one using simple three word prompts and zero formal training.</w:t>
      </w:r>
    </w:p>
    <w:p>
      <w:pPr>
        <w:pStyle w:val="Heading2"/>
      </w:pPr>
      <w:r>
        <w:t>Provocative Version</w:t>
      </w:r>
    </w:p>
    <w:p>
      <w:r>
        <w:t>Microsoft Copilot now writes entire Excel formulas from plain English instructions completely automatically. Accountants who learned complex spreadsheet functions over twenty years watch junior employees match their output on day one using simple three word prompts and zero formal training.</w:t>
      </w:r>
    </w:p>
    <w:p>
      <w:pPr>
        <w:pStyle w:val="Heading2"/>
      </w:pPr>
      <w:r>
        <w:t>Video 1 Prompt</w:t>
      </w:r>
    </w:p>
    <w:p>
      <w:r>
        <w:t>NO B-roll. NO inserts of hands, pens, papers, objects. NO text overlays. ONLY the character sitting and talking. Nothing else on screen.</w:t>
        <w:br/>
        <w:br/>
        <w:t>MEDIUM SHOT — Character in a white button-down shirt sits in a kitchen with white cabinets behind, facing camera.</w:t>
        <w:br/>
        <w:t>"Microsoft Copilot now writes entire Excel formulas from plain English instructions completely automatically."</w:t>
        <w:br/>
        <w:br/>
        <w:t>--- jump cut ---</w:t>
        <w:br/>
        <w:br/>
        <w:t>OFFSET MEDIUM SHOT — Now wearing a black sweater in a living room with a couch visible, camera positioned to the right.</w:t>
        <w:br/>
        <w:t>"Accountants who learned complex spreadsheet functions over twenty years watch junior employees match their output."</w:t>
      </w:r>
    </w:p>
    <w:p>
      <w:pPr>
        <w:pStyle w:val="Heading2"/>
      </w:pPr>
      <w:r>
        <w:t>Video 2 Prompt</w:t>
      </w:r>
    </w:p>
    <w:p>
      <w:r>
        <w:t>NO B-roll. NO inserts of hands, pens, papers, objects. NO text overlays. ONLY the character sitting and talking. Nothing else on screen.</w:t>
        <w:br/>
        <w:br/>
        <w:t>MEDIUM SHOT — Character in a grey hoodie sits in a bedroom with a window and curtains behind, facing camera.</w:t>
        <w:br/>
        <w:t>"on day one using simple three word prompts and zero formal training."</w:t>
        <w:br/>
        <w:br/>
        <w:t>--- jump cut ---</w:t>
        <w:br/>
        <w:br/>
        <w:t>CLOSE-UP — Now wearing a burgundy cardigan in a home office with plants visible, eyes locked on camera.</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