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#528</w:t>
      </w:r>
    </w:p>
    <w:p>
      <w:r>
        <w:rPr>
          <w:color w:val="6B7280"/>
          <w:sz w:val="24"/>
        </w:rPr>
        <w:t>AI voice cloning tools now copy your exact speaking style from just thirty...</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w:t>
            </w:r>
          </w:p>
        </w:tc>
      </w:tr>
      <w:tr>
        <w:tc>
          <w:tcPr>
            <w:tcW w:type="dxa" w:w="4320"/>
          </w:tcPr>
          <w:p>
            <w:r>
              <w:t>Status</w:t>
            </w:r>
          </w:p>
        </w:tc>
        <w:tc>
          <w:tcPr>
            <w:tcW w:type="dxa" w:w="4320"/>
          </w:tcPr>
          <w:p>
            <w:r>
              <w:t>extracted</w:t>
            </w:r>
          </w:p>
        </w:tc>
      </w:tr>
    </w:tbl>
    <w:p/>
    <w:p>
      <w:pPr>
        <w:pStyle w:val="Heading2"/>
      </w:pPr>
      <w:r>
        <w:t>Original Script</w:t>
      </w:r>
    </w:p>
    <w:p>
      <w:r>
        <w:t>AI voice cloning tools now copy your exact speaking style from just thirty seconds of audio. Podcasters already use this to produce full episodes without recording. The ethical debate is intense but this technology keeps getting better and more accessible.</w:t>
      </w:r>
    </w:p>
    <w:p>
      <w:pPr>
        <w:pStyle w:val="Heading2"/>
      </w:pPr>
      <w:r>
        <w:t>Provocative Version</w:t>
      </w:r>
    </w:p>
    <w:p>
      <w:r>
        <w:t>AI voice cloning tools now copy your exact speaking style from just thirty seconds of audio. Podcasters already use this to produce full episodes without recording. The ethical debate is intense but this technology keeps getting better and more accessible.</w:t>
      </w:r>
    </w:p>
    <w:p>
      <w:pPr>
        <w:pStyle w:val="Heading2"/>
      </w:pPr>
      <w:r>
        <w:t>Video 1 Prompt</w:t>
      </w:r>
    </w:p>
    <w:p>
      <w:r>
        <w:t>NO B-roll. NO inserts of hands, pens, papers, objects. NO text overlays. ONLY the character sitting and talking. Nothing else on screen.</w:t>
        <w:br/>
        <w:br/>
        <w:t>MEDIUM SHOT — Character in a white t-shirt sits in a bedroom, natural window light, facing camera.</w:t>
        <w:br/>
        <w:t>"AI voice cloning tools now copy your exact speaking style from just thirty seconds of audio."</w:t>
        <w:br/>
        <w:br/>
        <w:t>--- jump cut ---</w:t>
        <w:br/>
        <w:br/>
        <w:t>OFFSET MEDIUM SHOT — Now in a black hoodie in a kitchen, camera slightly to the right, character still faces viewer.</w:t>
        <w:br/>
        <w:t>"Podcasters already use this to produce full episodes without recording."</w:t>
      </w:r>
    </w:p>
    <w:p>
      <w:pPr>
        <w:pStyle w:val="Heading2"/>
      </w:pPr>
      <w:r>
        <w:t>Video 2 Prompt</w:t>
      </w:r>
    </w:p>
    <w:p>
      <w:r>
        <w:t>NO B-roll. NO inserts of hands, pens, papers, objects. NO text overlays. ONLY the character sitting and talking. Nothing else on screen.</w:t>
        <w:br/>
        <w:br/>
        <w:t>MEDIUM SHOT — Character in a red flannel sits in a living room with couch visible behind, facing camera.</w:t>
        <w:br/>
        <w:t>"The ethical debate is intense but this technology keeps getting better and more accessible."</w:t>
        <w:br/>
        <w:br/>
        <w:t>--- jump cut ---</w:t>
        <w:br/>
        <w:br/>
        <w:t>OFFSET MEDIUM SHOT — Now in a denim jacket in a home studio, camera slightly to the right, character still faces viewer.</w:t>
        <w:br/>
        <w:t>"Link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