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#515</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Natalie</w:t>
            </w:r>
          </w:p>
        </w:tc>
      </w:tr>
      <w:tr>
        <w:tc>
          <w:tcPr>
            <w:tcW w:type="dxa" w:w="4320"/>
          </w:tcPr>
          <w:p>
            <w:r>
              <w:t>Character</w:t>
            </w:r>
          </w:p>
        </w:tc>
        <w:tc>
          <w:tcPr>
            <w:tcW w:type="dxa" w:w="4320"/>
          </w:tcPr>
          <w:p>
            <w:r>
              <w:t>Natalie</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AI image generators trained on billions of photos without anyone granting permission. Artists found their styles copied by algorithms built on their own work. Copyright law has no clear answer yet. Courts are still figuring out who owns machine creativity.</w:t>
      </w:r>
    </w:p>
    <w:p>
      <w:pPr>
        <w:pStyle w:val="Heading2"/>
      </w:pPr>
      <w:r>
        <w:t>Provocative Version</w:t>
      </w:r>
    </w:p>
    <w:p>
      <w:r>
        <w:t>AI image generators trained on billions of photos without anyone granting permission. Artists found their styles copied by algorithms built on their own work. Copyright law has no clear answer yet. Courts are still figuring out who owns machine creativity.</w:t>
      </w:r>
    </w:p>
    <w:p>
      <w:pPr>
        <w:pStyle w:val="Heading2"/>
      </w:pPr>
      <w:r>
        <w:t>Video 1 Prompt</w:t>
      </w:r>
    </w:p>
    <w:p>
      <w:r>
        <w:t>NO B-roll. NO inserts of hands, pens, papers, objects. NO text overlays. ONLY the character sitting and talking. Nothing else on screen.</w:t>
        <w:br/>
        <w:br/>
        <w:t>MEDIUM SHOT — Character in a black hoodie sits in a bedroom, white walls behind, facing camera.</w:t>
        <w:br/>
        <w:t>"AI image generators trained on billions of photos without anyone granting permission."</w:t>
        <w:br/>
        <w:br/>
        <w:t>--- jump cut ---</w:t>
        <w:br/>
        <w:br/>
        <w:t>OFFSET MEDIUM SHOT — Now in a denim jacket, kitchen background visible, camera slightly to the right, character still faces viewer.</w:t>
        <w:br/>
        <w:t>"Artists found their styles copied by algorithms built on their own work."</w:t>
      </w:r>
    </w:p>
    <w:p>
      <w:pPr>
        <w:pStyle w:val="Heading2"/>
      </w:pPr>
      <w:r>
        <w:t>Video 2 Prompt</w:t>
      </w:r>
    </w:p>
    <w:p>
      <w:r>
        <w:t>NO B-roll. NO inserts of hands, pens, papers, objects. NO text overlays. ONLY the character sitting and talking. Nothing else on screen.</w:t>
        <w:br/>
        <w:br/>
        <w:t>MEDIUM SHOT — Character in a white t-shirt sits in a living room, couch and lamp behind, facing camera.</w:t>
        <w:br/>
        <w:t>"Copyright law has no clear answer yet. Courts are still figuring out who owns machine creativity."</w:t>
        <w:br/>
        <w:br/>
        <w:t>--- jump cut ---</w:t>
        <w:br/>
        <w:br/>
        <w:t>CLOSE-UP — Now in a red flannel shirt, different room with wooden paneling, face fills the frame.</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