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#477</w:t>
      </w:r>
    </w:p>
    <w:p>
      <w:r>
        <w:rPr>
          <w:color w:val="6B7280"/>
          <w:sz w:val="24"/>
        </w:rPr>
        <w:t>Boost Your Credit Score Fast with These Card Tips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You can raise your credit score very quickly. There's one up 76 points in just one month. Let's go over the three tips that could help you do the same. Number one, you need to find the statement closing dates for all of your credit cards. Remember, our credit card balances are only reported to the credit bureau one time every month. We all know we have a due date, but then a couple days later, we have that statement closing date, also called a statement date, or sometimes if you look on the statement, it will say a date range. This date is super important because this is the date that our card balances are reported to the credit bureau. You always want to make sure your credit card balances are at their lowest on this date. Number two, pay off all of your cards at the same time instead of focusing on one. This is especially true if you have a lot of cards that are maxed out or close to the limit. Instead of paying off one card at a time, focus on getting the balances down on all of your cards every month. This is going to help raise your credit score faster. You can set this up on paper like we have here, or you can do it in a spreadsheet, but it really does help your credit score to pay all of those cards. And number three, pay and use your credit cards. This is also known as velocity baking with credit cards if you've seen any of those videos. Instead of paying your bills out of your checking account, pay the amount to your credit card first, wait for your statements to close, and then use your credit cards to pay those bills. When we do this, our credit card balances report lower on those statement dates, which is what's going to help our credit score increase. So if you want to increase your credit score quickly, I highly suggest that you try these three tips.</w:t>
      </w:r>
    </w:p>
    <w:p>
      <w:pPr>
        <w:pStyle w:val="Heading2"/>
      </w:pPr>
      <w:r>
        <w:t>Provocative Version</w:t>
      </w:r>
    </w:p>
    <w:p>
      <w:r>
        <w:t>Your credit score moved seventy-six points in thirty days because of when you pay, not how much. Credit cards report balances on statement closing dates, not due dates. Pay down all cards simultaneously rather than focusing on one. If three cards are maxed, spreading payments works faster than zeroing individual cards.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