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#453</w:t>
      </w:r>
    </w:p>
    <w:p>
      <w:r>
        <w:rPr>
          <w:color w:val="6B7280"/>
          <w:sz w:val="24"/>
        </w:rPr>
        <w:t>How to invest your first $1,000 in 2024. This breakdown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This is how to invest your first thousand dollars in 2024. Hey, my name is Eric and I've made over $50,000 in the stock market last year, so if you want to learn how to invest, make sure to drop the follow. Your first $300 will go into VTI, which is Vanguard's total stock market ETF. This ETF has everything in the stock market, meaning that it has over 3,700 stocks in this one ETF. Then you'll put $200 into an SAP 500 ETF like VOO. The S&amp;P 500 tracks the 500 largest US companies. Everything inside the S&amp;P 500 is already inside VTI, which has already some overlap, but we still want all of the other companies inside VTI for broader diversification. Then you'll want to put $200 into QQQ, which is the tech-heavy Nasdaq. There will still be some overlap between QQQ and VOO, which is completely fine, because you still want that larger concentration of blue chip tech companies. Then you want to do $100 into IJH and another $100 into IJR, which are both mid-cap and small-cap ETFs. And with your last final $100, you will do VNQ, which is the Vanguard US Greed ETF. That's how you build a globally diversified portfolio for $1000. If you want to see my entire portfolio with every single real-time phrase, make sure to check out the Blossom app link in my bio. It's completely free.</w:t>
      </w:r>
    </w:p>
    <w:p>
      <w:pPr>
        <w:pStyle w:val="Heading2"/>
      </w:pPr>
      <w:r>
        <w:t>Provocative Version</w:t>
      </w:r>
    </w:p>
    <w:p>
      <w:r>
        <w:t>Your first thousand dollars needs only three ETFs. Put five hundred in VTI for total market coverage. Add three hundred to QQQ for tech concentration. The remaining two hundred goes to VNQ for real estate exposure. This combination gives you broad diversification without redundancy.</w:t>
        <w:br/>
        <w:br/>
        <w:t>[Word count: 47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