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#447</w:t>
      </w:r>
    </w:p>
    <w:p>
      <w:r>
        <w:rPr>
          <w:color w:val="6B7280"/>
          <w:sz w:val="24"/>
        </w:rPr>
        <w:t>My $200K Investing Strategy &amp; Portfolio Breakdown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My second brokerage account recently passed $100,000. It's now at $118, and my goal with this account is to reach $200,000 by the end of this year. So here's all the stocks that I'm buying and holding currently in my account. Number one, NVIDIA, number two, meta, number three, Amazon, which recently took a beating. Before Nova, number five, Apple, number six, Google, number seven, Robin Hood, number eight, Tesla, number 10, Costco, which is one of my favorite stocks. Number 11 AMD 12 Netflix, 13 United Reynolds, which I really regret not buying more of. 14 micron, 15 Oscar Health, 16 V-SIM, 17 Elyl, which recently just took a big beating. Man, I should've sold. In 18 COD strike, a cybersecurity play. Now this is just my investing strategy and what I'm comfortable putting my money in. I've other accounts out a lot bigger than I have much safer and long term plays, like index funds, the ETFs, that serve as my financial foundation. I hope this transparency inspires you to start investing if you haven't. Investing has totally changed my life. And so if you want to see the rest of my investments and my other accounts again, notified in real time whenever I buy and sell a stock, I'll put a link in my bio to this free app I'm using. We're all in this together.</w:t>
      </w:r>
    </w:p>
    <w:p>
      <w:pPr>
        <w:pStyle w:val="Heading2"/>
      </w:pPr>
      <w:r>
        <w:t>Provocative Version</w:t>
      </w:r>
    </w:p>
    <w:p>
      <w:r>
        <w:t>My second brokerage account hit $118,000. Goal is $200,000 by year end. Here's what I'm holding: NVIDIA, Meta, Amazon, Tesla, Apple, Google, Robinhood, Costco, AMD, Netflix, Micron, and a few smaller positions. This account focuses on individual stocks. My larger accounts stick to index funds and ETFs for stability. Different risk levels for different goals. Link in bio.</w:t>
        <w:br/>
        <w:br/>
        <w:t>**Word count: 61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