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#404</w:t>
      </w:r>
    </w:p>
    <w:p>
      <w:r>
        <w:rPr>
          <w:color w:val="6B7280"/>
          <w:sz w:val="24"/>
        </w:rPr>
        <w:t>Unsexy Money Hacks to Save Big!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Let's talk about money hacks that are definitely not sexy, but they will make you hot and rich in 2026. Disclaimer, I'm not a financial advisor or a financial expert, so please do your research. These are just some hacks that might work for you. Hack number one, automate before you motivate. If you're waiting to feel disciplined to save money, you're not going to reach your goals. Set up a direct debit on the day that you get paid into your savings. Auto-invests, auto-save, even if it's literally just £10 a month. Hack number two, pretend you get paid. LAST. Every time you get a pay increase, increase the savings that you're putting away every month. Your lifestyle adjusts fast. So just adjusting your mindset to, I don't make more, I save more, can really help. Next hack, the two-week rule. If you want something, put it on a wish list and wait two weeks. Half the time when I do this, I just forget that I put it on the list or I forget that I want it. And let's be honest, impulse bending is just a later grab that I'll give you after. Hack number four, have a hot girl budget line. You don't need to quit all fun to get rich. Add a guilt-free category for coffees, skincare, hanging out with your friends, the small joys. Essentially, you just want to avoid any random spending and factor in the fun money. Number five, separate your money. One account is just one big chaos. Have buckets for your money. Bills, sinking funds, fun money, holiday, savings, investment. Having clarity of your money just makes you feel way more in control.</w:t>
      </w:r>
    </w:p>
    <w:p>
      <w:pPr>
        <w:pStyle w:val="Heading2"/>
      </w:pPr>
      <w:r>
        <w:t>Provocative Version</w:t>
      </w:r>
    </w:p>
    <w:p>
      <w:r>
        <w:t>Your raise doesn't have to become lifestyle inflation. When your salary increases, redirect that extra money to savings before your spending habits catch up. Set up automatic transfers on payday so the decision gets made without you. Use a two-week wishlist for everything else. Most impulse purchases lose their appeal when you wait.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