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#401</w:t>
      </w:r>
    </w:p>
    <w:p>
      <w:r>
        <w:rPr>
          <w:color w:val="6B7280"/>
          <w:sz w:val="24"/>
        </w:rPr>
        <w:t>Effective Budgeting Hacks for 2026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But at least the following these budgeting hacks that did not work for me so you can stop wasting your time. If managing your finances has been mentally exhausting and time consuming, it's because you're trying to force yourself following these things, like daily expense tracking, micromanaging expenses on budgeting apps, keeping and recording receipts, and caching money in separate envelopes, following complicated spreadsheets with overwhelming formulas and graphs. As someone who struggled to save consistently because Angastosco, I have tried all of those budgeting methods, but they don't work because they take so much time, and then you end up losing track and just give up eventually. So what ultimately allowed me to save consistently towards my first million was simplifying my finances. I removed all the fluff from the complicated spreadsheets to tracking every expense, like my price and my milk tea, and having all kinds of envelopes for all kinds of bills. This led me to develop my 15-minute sustainable financial system that only takes me 15 minutes twice a month to do. In just a few minutes a month, I have peace of mind that I've allocated my income properly towards my savings expenses and investments. I no longer waste my week and tracking every expense. Instead, I focus on enjoying my solo dates and treating my loved ones without the guilt. I don't have to doubt myself if this purchase is a want or a need, because I've created a healthy reward system that allows me to reward myself without compromising my savings for my future goals. And I am so proud that this 15-minute sustainable financial system has now helped over a hundred Filipino professionals inside my coaching program that has allowed them to clear their debts, to complete their emergency fund, and fund huge life milestones one by one. Just like my client, Rona, who my interviewed on my YouTube channel, she went from feeling hopeless with her debts to welcoming the new year debt-free after applying my proven financial system. If you want to make the first 60 days of 2026 count by building a sustainable financial roadmap and system for funding your huge life milestones as well, then I would love to coach you next. Just check the link in my bio for all of the details on how you can join my coaching program, and I will see you there.</w:t>
      </w:r>
    </w:p>
    <w:p>
      <w:pPr>
        <w:pStyle w:val="Heading2"/>
      </w:pPr>
      <w:r>
        <w:t>Provocative Version</w:t>
      </w:r>
    </w:p>
    <w:p>
      <w:r>
        <w:t>Most budgeting fails because it's too complicated. Daily tracking and spreadsheets burn you out within weeks. I tried everything before saving my first million. The solution wasn't more tracking. It was less. I created a fifteen-minute system I use twice monthly. No daily logging or guilt over small purchases. Just clear money allocation that actually works.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