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#369</w:t>
      </w:r>
    </w:p>
    <w:p>
      <w:r>
        <w:rPr>
          <w:color w:val="6B7280"/>
          <w:sz w:val="24"/>
        </w:rPr>
        <w:t>Budgeting for Beginners: Learn Effective Money Management ...</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Budgeting for beginners part one if you're sitting there and you have no idea what to do with budgeting the lesson This is my new little series called budgeting for beginners and it's basically I'm gonna set you down and just go through exactly What you need to do this is for those people that are sitting there And I've got like two or three bank accounts and it's got spending savings and maybe one other thing And if you're like I don't know what to do from here on How do I get better with money so working to my new series make sure you follow along? Okay, so the first thing you're gonna do is you're going to Work out what different categories you want your money to be in these are the ones here that I would suggest But work out ones that actually work for you and I know there seems like there's a lot here But hear me out now what you're gonna do is you're gonna go back through your past three months You're gonna go onto your bank's website and download your history for the past three months You want to go through I know it sounds so tedious and you're going to try and categorize all your spending for the past three months Into these categories you can do it on each our spread sheet It's gonna be a lot easier but make sure you work out exactly how much you spend per month in each of these categories So for example, I'd make a January, February, March Like that and I would duplicate the sheet so one two three and then work out exactly how much you spend it can honestly be as simple as this Well, you've got your different categories really really simple as soon as you've done that Come back for part two because otherwise this video is gonna be very long Always have to have my disclaimer discover this is not financial advice. This is just purely my budgeting tips That have worked for me and this is something that I think hopefully we'll help you</w:t>
      </w:r>
    </w:p>
    <w:p>
      <w:pPr>
        <w:pStyle w:val="Heading2"/>
      </w:pPr>
      <w:r>
        <w:t>Provocative Version</w:t>
      </w:r>
    </w:p>
    <w:p>
      <w:r>
        <w:t>Download three months of bank statements and sort every transaction by category. Your actual spending will surprise you. Most people think they spend fifty dollars on coffee monthly but discover it's closer to one hundred fifty. The numbers reveal where your money disappears and which categories need cuts.</w:t>
        <w:br/>
        <w:br/>
        <w:t>[Word count: 45]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