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#346</w:t>
      </w:r>
    </w:p>
    <w:p>
      <w:r>
        <w:rPr>
          <w:color w:val="6B7280"/>
          <w:sz w:val="24"/>
        </w:rPr>
        <w:t>Regrettable Financial Decisions in Your 20s | TikTok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Cartoon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I might just cry but I'm not gonna mind I'm gonna cry but I'm gonna cry Easy, easy, easy, easy, easy</w:t>
      </w:r>
    </w:p>
    <w:p>
      <w:pPr>
        <w:pStyle w:val="Heading2"/>
      </w:pPr>
      <w:r>
        <w:t>Provocative Version</w:t>
      </w:r>
    </w:p>
    <w:p>
      <w:r>
        <w:t>This appears to be an incomplete or unclear script fragment. Could you provide a complete TikTok script with actual content about a specific topic? I need a script that contains information, facts, or a clear message that I can rewrite according to your guidelines.</w:t>
        <w:br/>
        <w:br/>
        <w:t>The current text seems to be either a technical issue, emotional reaction, or partial transcript rather than a complete TikTok script about a particular subject.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