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#245</w:t>
      </w:r>
    </w:p>
    <w:p>
      <w:r>
        <w:rPr>
          <w:color w:val="6B7280"/>
          <w:sz w:val="24"/>
        </w:rPr>
        <w:t>Effective Weekly Budgeting Tips for Financial Success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 best time of the week for me is emptying out my purse, seeing how much money I've managed to save and setting it up for the next week. The first thing I'm going to do is remove any money I had left over. This is week 1 and 2 of June's leftover money, so there is quite a bit in here. Then I head into my monthly bind and I'm going to take out the money that I need the week 3. I set a weekly budget of £60, this covers our weekend spending, my personal spending and then I have £10 for the little buffer for the week. I just get the £60 popped into my purse. Over the first two weeks of June I've managed to save £55, so I'm going to head straight into my challenge binder and pop this in. The first thing I'm going to do is cross off another one of my £5 savings challenge and add this £5 into the back of here. Then I'm going to head into my ultimate savings challenge book clip and I'm working on the space saver here and I'm going to just add £20 into this one across two icons off. I then have £30 left over, so I'm heading into my save £375 challenge and I'm crossing off £30 on this one. That is June week 1 and 2, stuffed into my challenge binder and June week 3 already to go.</w:t>
      </w:r>
    </w:p>
    <w:p>
      <w:pPr>
        <w:pStyle w:val="Heading2"/>
      </w:pPr>
      <w:r>
        <w:t>Provocative Version</w:t>
      </w:r>
    </w:p>
    <w:p>
      <w:r>
        <w:t>Every week I empty my purse and sort leftover cash into savings challenges. This week I had £55 left from my £60 weekly budget. That goes straight into three different savings trackers. Five pounds crosses off another square in my £5 challenge. Twenty pounds fills two spots in my space saver challenge. The remaining thirty pounds goes toward my £375 goal. Next week gets a fresh £60 and the cycle repeats.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