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#231</w:t>
      </w:r>
    </w:p>
    <w:p>
      <w:r>
        <w:rPr>
          <w:color w:val="6B7280"/>
          <w:sz w:val="24"/>
        </w:rPr>
        <w:t>Investing Mistakes: The Cost of Ignoring Risk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Every year since 1966, a small town in Sweden built a giant straw goat for Christmas. It's called the Yevla goat, and it's famous for exactly one reason. People keep trying to burn it down. Seriously, almost every year someone takes a shot at it. Sometimes they succeed, sometimes the cops stop it. At this point, Arsson is basically part of the tradition. Now, here's where it gets strange. This year, a brand new polymarket user showed up and started aggressively buying yes on a market asking whether the goat would burn. If it happened, it may make about $50,000. Then, people notice the user name. Burning goat. You can't make this up. For a minute, it looked like someone might be betting on an outcome they plan to cause themselves a real life attempt to arbitrage reality. But then the plot twist. On December 27th, the goat collapsed on its own. No fire, no vandals, destructual failure. Because of that, the market resolved to know. And just like that, $50,000 disappeared. Still, this is the perfect snapshot of the world that we're entering. Prediction markets on everything, politics, culture, random Scandinavian straw animals. And as these markets grow, the line between predicting events and trying to create them gets blurry fast. Today, it's the goat. Tomorrow, who knows?</w:t>
      </w:r>
    </w:p>
    <w:p>
      <w:pPr>
        <w:pStyle w:val="Heading2"/>
      </w:pPr>
      <w:r>
        <w:t>Provocative Version</w:t>
      </w:r>
    </w:p>
    <w:p>
      <w:r>
        <w:t>Sweden builds a giant straw goat every Christmas. For decades, people try burning it down. This year, someone on a prediction market bet fifty thousand dollars it would burn. Their username was "Burning goat." Everyone assumed they planned to torch it themselves. Plot twist: the goat collapsed from structural failure. No fire needed. The bettor lost everything. This is our future. When you can bet on anything, the line between predicting events and causing them disappears.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