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#221</w:t>
      </w:r>
    </w:p>
    <w:p>
      <w:r>
        <w:rPr>
          <w:color w:val="6B7280"/>
          <w:sz w:val="24"/>
        </w:rPr>
        <w:t>Chasing FIRE: My Journey Towards Early Retirement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Natalie</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Do I still want to retire by 40? I've actually been getting this question quite a lot so I thought I'd answer it. If you don't know, I'm 24 years old and I want to retire by 40, which means that I have 16 years to invest aggressively in the stock market so that I can reach this thing called my fire number. Fire stands for financial independence retire early and it's essentially a movement that states that retirement isn't about an age, it's about a number. It's rejecting the notion that you have to retire at 65. So I had this whole plan that I was going to do my 95, my side hustle, which is content creation. Circumstances changed and actually my content creation went really well and my 95 was not doing so well. Instead of looking for another job, I thought why not give this a shot? I've proven to myself that I can earn this income so that's why I quit. In terms of do I still want to retire by 40? The whole thing is that I wanted autonomy. Being self-employed particularly in content creation, I have total time, location and financial freedom. Those are all three things that I wanted from the fire movement so in a sense I've already achieved it. I still stand by the fact that I would love to get to my big number which is 1.25 million, but I actually hope that I do it before 40. Maybe that sounds big-headed or ambitious. I think I'll get there by determination. My plans to retire by 40 are my worst case scenario. I hope that I can achieve that level of financial freedom sooner than that.</w:t>
      </w:r>
    </w:p>
    <w:p>
      <w:pPr>
        <w:pStyle w:val="Heading2"/>
      </w:pPr>
      <w:r>
        <w:t>Provocative Version</w:t>
      </w:r>
    </w:p>
    <w:p>
      <w:r>
        <w:t>The FIRE movement says you need one point two five million dollars to retire early. I was targeting that by age forty through aggressive investing. Then I accidentally solved the problem differently. Content creation gave me time freedom, location freedom, and financial control without hitting the number first. Now early retirement is my backup plan.</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"The FIRE movement says you need one point two five million dollars to retire early. I was targeting that by age forty through aggressive investing. Then I accidentally solved the problem differently."</w:t>
        <w:br/>
        <w:br/>
        <w:t>- Slight head tilt as they state the key claim</w:t>
        <w:br/>
        <w:t>- Minimal hand gesture on the emphasis word</w:t>
        <w:br/>
        <w:t>- Direct eye contact throughout</w:t>
      </w:r>
    </w:p>
    <w:p>
      <w:pPr>
        <w:pStyle w:val="Heading2"/>
      </w:pPr>
      <w:r>
        <w:t>Video 2 Prompt</w:t>
      </w:r>
    </w:p>
    <w:p>
      <w:r>
        <w:t>NO B-roll. NO inserts of hands, pens, papers, objects. NO text overlays. ONLY the character sitting and talking. Nothing else on screen.</w:t>
        <w:br/>
        <w:br/>
        <w:t>MEDIUM SHOT — The character sits facing camera with measured composure.</w:t>
        <w:br/>
        <w:t>"Content creation gave me time freedom, location freedom, and financial control without hitting the number first. Now early retirement is my backup plan."</w:t>
        <w:br/>
        <w:br/>
        <w:t>- Slight lean forward for the punchline</w:t>
        <w:br/>
        <w:t>- One deliberate pause before the final statement</w:t>
        <w:br/>
        <w:t>- Composed expression, slight knowing look at end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