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#142</w:t>
      </w:r>
    </w:p>
    <w:p>
      <w:r>
        <w:rPr>
          <w:color w:val="6B7280"/>
          <w:sz w:val="24"/>
        </w:rPr>
        <w:t>Top AI Tools for Creating UGC Content in Marketing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 are the top seven AI tools to make UGC avatar videos and ads. UGC avatar videos are doing really well on social media and even on ads and it's a really easy way to test lots of different ideas without filming everything manually. Top brands and agencies are already doing this at scale, producing dozens, if not hundreds of videos per day. Number one is ARC ads, so this is the most popular one on the list, but it's really expensive. Number two is Creatify and it works best for product type videos. Number three is Icon.me. This is a newer one, but they have a neat referral program if you refer 100 customers, you get 100,000. Number four is Real Farm, the website says it's like a Gen Z marketing team, but way cheaper. Number five is Top View AI. You can use it for promoting apps, product marketing or try-on videos. Number six is Creator Kit and it's pretty similar to all the ones that I mentioned so far. Number seven is Make UGC, similar to the other ones. You write your script, pick an avatar and then generate your video. If you suspect that the social platforms will crack down on AIUC at some point, but in the meantime, note the opportunity.</w:t>
      </w:r>
    </w:p>
    <w:p>
      <w:pPr>
        <w:pStyle w:val="Heading2"/>
      </w:pPr>
      <w:r>
        <w:t>Provocative Version</w:t>
      </w:r>
    </w:p>
    <w:p>
      <w:r>
        <w:t>Delete every UGC creator app right now. Brands generate hundreds of avatar videos per day without filming anyone.</w:t>
        <w:br/>
        <w:br/>
        <w:t>Seven tools doing this: ARC Ads costs the most but works well. Creatify handles product videos. Icon.me offers referral bonuses. Real Farm markets itself as cheap Gen Z energy. TopView AI does app promotion and try-ons. Creator Kit and Make UGC follow the same formula.</w:t>
        <w:br/>
        <w:br/>
        <w:t>All platforms might ban this eventually, but the opportunity exists now.</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"Delete every UGC creator app right now. Brands generate hundreds of avatar videos per day without filming anyone. Seven tools doing this: ARC Ads costs the most but works well. Creatify handles product videos. Icon.me offers referral bonuses."</w:t>
        <w:br/>
        <w:br/>
        <w:t>- Slight head tilt as they state the key claim</w:t>
        <w:br/>
        <w:t>- Minimal hand gesture on the emphasis word</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"Real Farm markets itself as cheap Gen Z energy. TopView AI does app promotion and try-ons. Creator Kit and Make UGC follow the same formula. All platforms might ban this eventually, but the opportunity exists now."</w:t>
        <w:br/>
        <w:br/>
        <w:t>- Slight lean forward for the punchline</w:t>
        <w:br/>
        <w:t>- One deliberate pause before the final statement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